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6ED7FB68" w14:textId="7DE47436" w:rsidR="0029550C" w:rsidRDefault="00C7762D" w:rsidP="0029550C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705A50" w:rsidRPr="00705A50">
        <w:rPr>
          <w:rFonts w:ascii="Arial" w:eastAsia="Arial" w:hAnsi="Arial" w:cs="Arial"/>
          <w:color w:val="auto"/>
          <w:sz w:val="22"/>
          <w:szCs w:val="22"/>
          <w:lang w:eastAsia="ar-SA"/>
        </w:rPr>
        <w:t>0444/IZ09GM/05984/05520/25/P</w:t>
      </w:r>
    </w:p>
    <w:p w14:paraId="1B743CEF" w14:textId="371BF0BE" w:rsidR="00A90B1A" w:rsidRDefault="00C7762D" w:rsidP="00705A50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705A50" w:rsidRPr="00705A50">
        <w:rPr>
          <w:rFonts w:ascii="Arial" w:eastAsia="Arial" w:hAnsi="Arial" w:cs="Arial"/>
          <w:color w:val="auto"/>
          <w:sz w:val="22"/>
          <w:szCs w:val="22"/>
          <w:lang w:eastAsia="ar-SA"/>
        </w:rPr>
        <w:t>PZ.294.25792.2025</w:t>
      </w:r>
    </w:p>
    <w:p w14:paraId="468C6150" w14:textId="77777777" w:rsidR="00A24B38" w:rsidRPr="00CE2DFA" w:rsidRDefault="00A24B38" w:rsidP="00CE2DFA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095986BE" w14:textId="7870F036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DD6E09">
        <w:rPr>
          <w:rFonts w:ascii="Arial" w:hAnsi="Arial" w:cs="Arial"/>
          <w:b/>
          <w:bCs/>
          <w:sz w:val="20"/>
          <w:szCs w:val="22"/>
        </w:rPr>
        <w:t xml:space="preserve"> </w:t>
      </w:r>
      <w:r w:rsidR="00705A50">
        <w:rPr>
          <w:rFonts w:ascii="Arial" w:hAnsi="Arial" w:cs="Arial"/>
          <w:b/>
          <w:bCs/>
          <w:sz w:val="20"/>
          <w:szCs w:val="22"/>
        </w:rPr>
        <w:t>„</w:t>
      </w:r>
      <w:r w:rsidR="00705A50" w:rsidRPr="00705A50">
        <w:rPr>
          <w:rFonts w:ascii="Arial" w:hAnsi="Arial" w:cs="Arial"/>
          <w:b/>
          <w:bCs/>
          <w:sz w:val="20"/>
          <w:szCs w:val="22"/>
        </w:rPr>
        <w:t xml:space="preserve">Wykonanie przeliczenia nośności obiektów inżynieryjnych na linii 158 Rybnik Towarowy </w:t>
      </w:r>
      <w:r w:rsidR="00705A50">
        <w:rPr>
          <w:rFonts w:ascii="Arial" w:hAnsi="Arial" w:cs="Arial"/>
          <w:b/>
          <w:bCs/>
          <w:sz w:val="20"/>
          <w:szCs w:val="22"/>
        </w:rPr>
        <w:t>–</w:t>
      </w:r>
      <w:r w:rsidR="00705A50" w:rsidRPr="00705A50">
        <w:rPr>
          <w:rFonts w:ascii="Arial" w:hAnsi="Arial" w:cs="Arial"/>
          <w:b/>
          <w:bCs/>
          <w:sz w:val="20"/>
          <w:szCs w:val="22"/>
        </w:rPr>
        <w:t xml:space="preserve"> Chałupki</w:t>
      </w:r>
      <w:r w:rsidR="00705A50">
        <w:rPr>
          <w:rFonts w:ascii="Arial" w:hAnsi="Arial" w:cs="Arial"/>
          <w:b/>
          <w:bCs/>
          <w:sz w:val="20"/>
          <w:szCs w:val="22"/>
        </w:rPr>
        <w:t>.”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5625FABE" w:rsidR="001023BF" w:rsidRDefault="00DD6E09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Tarnowskich Gó</w:t>
      </w:r>
      <w:r w:rsidR="00C55293">
        <w:rPr>
          <w:rFonts w:ascii="Arial" w:hAnsi="Arial" w:cs="Arial"/>
          <w:b/>
          <w:sz w:val="22"/>
          <w:szCs w:val="22"/>
        </w:rPr>
        <w:t>rach</w:t>
      </w:r>
    </w:p>
    <w:p w14:paraId="52B6B64E" w14:textId="741E9695" w:rsidR="00C55293" w:rsidRDefault="00C55293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Nakielska 3</w:t>
      </w:r>
    </w:p>
    <w:p w14:paraId="318C2C05" w14:textId="74A83C68" w:rsidR="00C55293" w:rsidRDefault="00C55293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42-600 Tarnowskie Góry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03E538D8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BA0B02" w:rsidRPr="00BA0B02">
        <w:rPr>
          <w:rFonts w:ascii="Arial" w:hAnsi="Arial" w:cs="Arial"/>
          <w:sz w:val="22"/>
          <w:szCs w:val="22"/>
        </w:rPr>
        <w:t>t. j. Dz.U. 2025 poz. 514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6E6452" w14:textId="77777777" w:rsidR="006E1FDA" w:rsidRDefault="006E1FDA" w:rsidP="00DA091E">
      <w:r>
        <w:separator/>
      </w:r>
    </w:p>
  </w:endnote>
  <w:endnote w:type="continuationSeparator" w:id="0">
    <w:p w14:paraId="7755800A" w14:textId="77777777" w:rsidR="006E1FDA" w:rsidRDefault="006E1FDA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194AEA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46331F" w14:textId="77777777" w:rsidR="006E1FDA" w:rsidRDefault="006E1FDA" w:rsidP="00DA091E">
      <w:r>
        <w:separator/>
      </w:r>
    </w:p>
  </w:footnote>
  <w:footnote w:type="continuationSeparator" w:id="0">
    <w:p w14:paraId="2867E60A" w14:textId="77777777" w:rsidR="006E1FDA" w:rsidRDefault="006E1FDA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79CE4689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DD6E09">
      <w:rPr>
        <w:rFonts w:ascii="Arial" w:hAnsi="Arial" w:cs="Arial"/>
        <w:b/>
        <w:i/>
        <w:color w:val="auto"/>
        <w:sz w:val="18"/>
        <w:szCs w:val="16"/>
      </w:rPr>
      <w:t>4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DD6E09">
      <w:rPr>
        <w:rFonts w:ascii="Arial" w:hAnsi="Arial" w:cs="Arial"/>
        <w:b/>
        <w:i/>
        <w:color w:val="auto"/>
        <w:sz w:val="18"/>
        <w:szCs w:val="16"/>
      </w:rPr>
      <w:t xml:space="preserve"> Informacji o postepowaniu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670A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550C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5A6C"/>
    <w:rsid w:val="00350631"/>
    <w:rsid w:val="003669DF"/>
    <w:rsid w:val="003725FD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1758"/>
    <w:rsid w:val="004D3F66"/>
    <w:rsid w:val="004E2231"/>
    <w:rsid w:val="004E526F"/>
    <w:rsid w:val="004E7147"/>
    <w:rsid w:val="004F34C8"/>
    <w:rsid w:val="004F7A42"/>
    <w:rsid w:val="00500770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464D"/>
    <w:rsid w:val="006B542D"/>
    <w:rsid w:val="006C782A"/>
    <w:rsid w:val="006C78B2"/>
    <w:rsid w:val="006D0C81"/>
    <w:rsid w:val="006D4765"/>
    <w:rsid w:val="006D5A4C"/>
    <w:rsid w:val="006E13BE"/>
    <w:rsid w:val="006E1FDA"/>
    <w:rsid w:val="006E49F2"/>
    <w:rsid w:val="006E4CCC"/>
    <w:rsid w:val="006F1FD4"/>
    <w:rsid w:val="00705A50"/>
    <w:rsid w:val="00707AA8"/>
    <w:rsid w:val="00721024"/>
    <w:rsid w:val="00721BB4"/>
    <w:rsid w:val="007258DE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91DD6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4B3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2105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0B02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293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2488"/>
    <w:rsid w:val="00CB4BAC"/>
    <w:rsid w:val="00CB635B"/>
    <w:rsid w:val="00CC6507"/>
    <w:rsid w:val="00CD1D59"/>
    <w:rsid w:val="00CE01D9"/>
    <w:rsid w:val="00CE1744"/>
    <w:rsid w:val="00CE2DFA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965D7"/>
    <w:rsid w:val="00DA091E"/>
    <w:rsid w:val="00DA4C80"/>
    <w:rsid w:val="00DB76BE"/>
    <w:rsid w:val="00DD4FAF"/>
    <w:rsid w:val="00DD6E09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D7241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197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Komander Dorota</cp:lastModifiedBy>
  <cp:revision>17</cp:revision>
  <cp:lastPrinted>2022-04-20T08:18:00Z</cp:lastPrinted>
  <dcterms:created xsi:type="dcterms:W3CDTF">2022-05-13T09:24:00Z</dcterms:created>
  <dcterms:modified xsi:type="dcterms:W3CDTF">2025-12-11T08:22:00Z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